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4" w:rsidRDefault="00A21CE4">
      <w:pPr>
        <w:pStyle w:val="Ttulo"/>
        <w:rPr>
          <w:sz w:val="20"/>
        </w:rPr>
      </w:pPr>
    </w:p>
    <w:p w:rsidR="00A21CE4" w:rsidRDefault="00A21CE4">
      <w:pPr>
        <w:pStyle w:val="Ttulo"/>
        <w:spacing w:before="3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89"/>
        <w:gridCol w:w="1289"/>
        <w:gridCol w:w="1290"/>
        <w:gridCol w:w="1289"/>
        <w:gridCol w:w="1289"/>
        <w:gridCol w:w="1289"/>
        <w:gridCol w:w="1290"/>
        <w:gridCol w:w="1289"/>
        <w:gridCol w:w="1532"/>
      </w:tblGrid>
      <w:tr w:rsidR="00A21CE4">
        <w:trPr>
          <w:trHeight w:val="298"/>
        </w:trPr>
        <w:tc>
          <w:tcPr>
            <w:tcW w:w="13135" w:type="dxa"/>
            <w:gridSpan w:val="10"/>
            <w:tcBorders>
              <w:bottom w:val="nil"/>
            </w:tcBorders>
          </w:tcPr>
          <w:p w:rsidR="00A21CE4" w:rsidRDefault="00B0045F" w:rsidP="00E37356">
            <w:pPr>
              <w:pStyle w:val="TableParagraph"/>
              <w:spacing w:line="268" w:lineRule="exact"/>
              <w:ind w:left="2639" w:right="2606"/>
              <w:jc w:val="center"/>
              <w:rPr>
                <w:b/>
              </w:rPr>
            </w:pPr>
            <w:r>
              <w:rPr>
                <w:b/>
              </w:rPr>
              <w:t xml:space="preserve">Municipio de </w:t>
            </w:r>
            <w:proofErr w:type="spellStart"/>
            <w:r w:rsidR="00E37356">
              <w:rPr>
                <w:b/>
              </w:rPr>
              <w:t>Ixtlahuacan</w:t>
            </w:r>
            <w:proofErr w:type="spellEnd"/>
            <w:r w:rsidR="00E37356">
              <w:rPr>
                <w:b/>
              </w:rPr>
              <w:t xml:space="preserve"> del Rio Jalisco</w:t>
            </w:r>
          </w:p>
        </w:tc>
      </w:tr>
      <w:tr w:rsidR="00A21CE4">
        <w:trPr>
          <w:trHeight w:val="290"/>
        </w:trPr>
        <w:tc>
          <w:tcPr>
            <w:tcW w:w="13135" w:type="dxa"/>
            <w:gridSpan w:val="10"/>
            <w:tcBorders>
              <w:top w:val="nil"/>
              <w:bottom w:val="nil"/>
            </w:tcBorders>
          </w:tcPr>
          <w:p w:rsidR="00A21CE4" w:rsidRDefault="00B0045F">
            <w:pPr>
              <w:pStyle w:val="TableParagraph"/>
              <w:spacing w:line="259" w:lineRule="exact"/>
              <w:ind w:left="2639" w:right="2612"/>
              <w:jc w:val="center"/>
              <w:rPr>
                <w:b/>
              </w:rPr>
            </w:pPr>
            <w:r>
              <w:rPr>
                <w:b/>
              </w:rPr>
              <w:t xml:space="preserve">Formato de </w:t>
            </w: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de obligaciones pagadas o garantizadas con fondos federales</w:t>
            </w:r>
          </w:p>
        </w:tc>
      </w:tr>
      <w:tr w:rsidR="00A21CE4">
        <w:trPr>
          <w:trHeight w:val="262"/>
        </w:trPr>
        <w:tc>
          <w:tcPr>
            <w:tcW w:w="13135" w:type="dxa"/>
            <w:gridSpan w:val="10"/>
            <w:tcBorders>
              <w:top w:val="nil"/>
            </w:tcBorders>
          </w:tcPr>
          <w:p w:rsidR="00A21CE4" w:rsidRDefault="00B0045F" w:rsidP="00B0045F">
            <w:pPr>
              <w:pStyle w:val="TableParagraph"/>
              <w:spacing w:line="243" w:lineRule="exact"/>
              <w:ind w:left="2639" w:right="2607"/>
              <w:jc w:val="center"/>
            </w:pPr>
            <w:proofErr w:type="spellStart"/>
            <w:r>
              <w:t>PerÍodo</w:t>
            </w:r>
            <w:proofErr w:type="spellEnd"/>
            <w:r>
              <w:t xml:space="preserve"> de </w:t>
            </w:r>
            <w:r w:rsidR="00424DED">
              <w:rPr>
                <w:b/>
                <w:sz w:val="21"/>
              </w:rPr>
              <w:t>OCTUBRE a DICIEMBRE 2021</w:t>
            </w:r>
            <w:bookmarkStart w:id="0" w:name="_GoBack"/>
            <w:bookmarkEnd w:id="0"/>
          </w:p>
        </w:tc>
      </w:tr>
      <w:tr w:rsidR="00A21CE4">
        <w:trPr>
          <w:trHeight w:val="908"/>
        </w:trPr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A21CE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21CE4" w:rsidRDefault="00B0045F">
            <w:pPr>
              <w:pStyle w:val="TableParagraph"/>
              <w:spacing w:before="1" w:line="256" w:lineRule="auto"/>
              <w:ind w:left="20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 de </w:t>
            </w:r>
            <w:proofErr w:type="spellStart"/>
            <w:r>
              <w:rPr>
                <w:b/>
                <w:sz w:val="20"/>
              </w:rPr>
              <w:t>Obligacion</w:t>
            </w:r>
            <w:proofErr w:type="spellEnd"/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</w:rPr>
            </w:pPr>
          </w:p>
          <w:p w:rsidR="00A21CE4" w:rsidRDefault="00A21CE4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A21CE4" w:rsidRDefault="00B0045F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Plazo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B0045F">
            <w:pPr>
              <w:pStyle w:val="TableParagraph"/>
              <w:spacing w:before="153"/>
              <w:ind w:left="436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Tasa</w:t>
            </w:r>
          </w:p>
        </w:tc>
        <w:tc>
          <w:tcPr>
            <w:tcW w:w="1290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</w:rPr>
            </w:pPr>
          </w:p>
          <w:p w:rsidR="00A21CE4" w:rsidRDefault="00A21CE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21CE4" w:rsidRDefault="00B0045F">
            <w:pPr>
              <w:pStyle w:val="TableParagraph"/>
              <w:spacing w:line="259" w:lineRule="auto"/>
              <w:ind w:left="254" w:right="64" w:hanging="152"/>
              <w:rPr>
                <w:b/>
              </w:rPr>
            </w:pPr>
            <w:r>
              <w:rPr>
                <w:b/>
              </w:rPr>
              <w:t>Fin, Destino y Objeto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B0045F">
            <w:pPr>
              <w:pStyle w:val="TableParagraph"/>
              <w:spacing w:before="121" w:line="256" w:lineRule="auto"/>
              <w:ind w:left="133" w:right="11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Acreedor, Proveedor o Contratista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</w:rPr>
            </w:pPr>
          </w:p>
          <w:p w:rsidR="00A21CE4" w:rsidRDefault="00A21CE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21CE4" w:rsidRDefault="00B0045F">
            <w:pPr>
              <w:pStyle w:val="TableParagraph"/>
              <w:spacing w:line="259" w:lineRule="auto"/>
              <w:ind w:left="411" w:right="235" w:hanging="137"/>
              <w:rPr>
                <w:b/>
              </w:rPr>
            </w:pPr>
            <w:r>
              <w:rPr>
                <w:b/>
              </w:rPr>
              <w:t>Importe Total</w:t>
            </w: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gridSpan w:val="2"/>
          </w:tcPr>
          <w:p w:rsidR="00A21CE4" w:rsidRDefault="00B0045F">
            <w:pPr>
              <w:pStyle w:val="TableParagraph"/>
              <w:spacing w:before="61" w:line="256" w:lineRule="auto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 y porcentaje del total que se paga y garantiza con el recurso de dichos fondos</w:t>
            </w:r>
          </w:p>
        </w:tc>
      </w:tr>
      <w:tr w:rsidR="00A21CE4">
        <w:trPr>
          <w:trHeight w:val="560"/>
        </w:trPr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A21CE4" w:rsidRDefault="00B0045F">
            <w:pPr>
              <w:pStyle w:val="TableParagraph"/>
              <w:spacing w:before="145"/>
              <w:ind w:left="359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1290" w:type="dxa"/>
          </w:tcPr>
          <w:p w:rsidR="00A21CE4" w:rsidRDefault="00B0045F">
            <w:pPr>
              <w:pStyle w:val="TableParagraph"/>
              <w:spacing w:before="1"/>
              <w:ind w:left="85" w:right="64"/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  <w:p w:rsidR="00A21CE4" w:rsidRDefault="00B0045F">
            <w:pPr>
              <w:pStyle w:val="TableParagraph"/>
              <w:spacing w:before="22" w:line="249" w:lineRule="exact"/>
              <w:ind w:left="85" w:right="64"/>
              <w:jc w:val="center"/>
              <w:rPr>
                <w:b/>
              </w:rPr>
            </w:pPr>
            <w:r>
              <w:rPr>
                <w:b/>
              </w:rPr>
              <w:t>garantizado</w:t>
            </w:r>
          </w:p>
        </w:tc>
        <w:tc>
          <w:tcPr>
            <w:tcW w:w="1289" w:type="dxa"/>
          </w:tcPr>
          <w:p w:rsidR="00A21CE4" w:rsidRDefault="00B0045F">
            <w:pPr>
              <w:pStyle w:val="TableParagraph"/>
              <w:spacing w:before="1"/>
              <w:ind w:left="274"/>
              <w:rPr>
                <w:b/>
              </w:rPr>
            </w:pPr>
            <w:r>
              <w:rPr>
                <w:b/>
              </w:rPr>
              <w:t>Importe</w:t>
            </w:r>
          </w:p>
          <w:p w:rsidR="00A21CE4" w:rsidRDefault="00B0045F">
            <w:pPr>
              <w:pStyle w:val="TableParagraph"/>
              <w:spacing w:before="22" w:line="249" w:lineRule="exact"/>
              <w:ind w:left="307"/>
              <w:rPr>
                <w:b/>
              </w:rPr>
            </w:pPr>
            <w:r>
              <w:rPr>
                <w:b/>
              </w:rPr>
              <w:t>pagado</w:t>
            </w:r>
          </w:p>
        </w:tc>
        <w:tc>
          <w:tcPr>
            <w:tcW w:w="1532" w:type="dxa"/>
          </w:tcPr>
          <w:p w:rsidR="00A21CE4" w:rsidRDefault="00B0045F">
            <w:pPr>
              <w:pStyle w:val="TableParagraph"/>
              <w:spacing w:before="1"/>
              <w:ind w:left="138" w:right="119"/>
              <w:jc w:val="center"/>
              <w:rPr>
                <w:b/>
              </w:rPr>
            </w:pPr>
            <w:r>
              <w:rPr>
                <w:b/>
              </w:rPr>
              <w:t>% respecto al</w:t>
            </w:r>
          </w:p>
          <w:p w:rsidR="00A21CE4" w:rsidRDefault="00B0045F">
            <w:pPr>
              <w:pStyle w:val="TableParagraph"/>
              <w:spacing w:before="22" w:line="249" w:lineRule="exact"/>
              <w:ind w:left="138" w:right="11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  <w:gridSpan w:val="5"/>
            <w:shd w:val="clear" w:color="auto" w:fill="D7D7D7"/>
          </w:tcPr>
          <w:p w:rsidR="00A21CE4" w:rsidRDefault="00B0045F">
            <w:pPr>
              <w:pStyle w:val="TableParagraph"/>
              <w:spacing w:line="250" w:lineRule="exact"/>
              <w:ind w:left="686"/>
              <w:rPr>
                <w:b/>
              </w:rPr>
            </w:pPr>
            <w:r>
              <w:rPr>
                <w:b/>
              </w:rPr>
              <w:t>NO SE PAGAN OBLIGACIONES CON FONDOS FEDERALES</w:t>
            </w: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61A0" w:rsidRDefault="00F461A0"/>
    <w:sectPr w:rsidR="00F461A0">
      <w:type w:val="continuous"/>
      <w:pgSz w:w="15840" w:h="12240" w:orient="landscape"/>
      <w:pgMar w:top="114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E4"/>
    <w:rsid w:val="00424DED"/>
    <w:rsid w:val="00667B30"/>
    <w:rsid w:val="00A21CE4"/>
    <w:rsid w:val="00B0045F"/>
    <w:rsid w:val="00E37356"/>
    <w:rsid w:val="00F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F3DFA-84DC-422A-B294-2A9DF572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Tesorera</cp:lastModifiedBy>
  <cp:revision>4</cp:revision>
  <dcterms:created xsi:type="dcterms:W3CDTF">2021-01-20T19:35:00Z</dcterms:created>
  <dcterms:modified xsi:type="dcterms:W3CDTF">2022-01-20T16:27:00Z</dcterms:modified>
</cp:coreProperties>
</file>